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B2CA" w14:textId="69296C7D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579F1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lanka 67. Zakona o komunalnom gospodarstvu („Narodne novine“, broj: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68/1</w:t>
      </w:r>
      <w:r w:rsidR="006D4E4E">
        <w:rPr>
          <w:rFonts w:ascii="Times New Roman" w:hAnsi="Times New Roman" w:cs="Times New Roman"/>
          <w:sz w:val="24"/>
          <w:szCs w:val="24"/>
        </w:rPr>
        <w:t>8</w:t>
      </w:r>
      <w:r w:rsidRPr="00BA5C96">
        <w:rPr>
          <w:rFonts w:ascii="Times New Roman" w:hAnsi="Times New Roman" w:cs="Times New Roman"/>
          <w:sz w:val="24"/>
          <w:szCs w:val="24"/>
        </w:rPr>
        <w:t>, 110/</w:t>
      </w:r>
      <w:r w:rsidR="006D4E4E">
        <w:rPr>
          <w:rFonts w:ascii="Times New Roman" w:hAnsi="Times New Roman" w:cs="Times New Roman"/>
          <w:sz w:val="24"/>
          <w:szCs w:val="24"/>
        </w:rPr>
        <w:t>18</w:t>
      </w:r>
      <w:r w:rsidRPr="00BA5C96">
        <w:rPr>
          <w:rFonts w:ascii="Times New Roman" w:hAnsi="Times New Roman" w:cs="Times New Roman"/>
          <w:sz w:val="24"/>
          <w:szCs w:val="24"/>
        </w:rPr>
        <w:t xml:space="preserve"> i 32/20) i </w:t>
      </w:r>
      <w:r w:rsidR="00B579F1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B579F1">
        <w:rPr>
          <w:rFonts w:ascii="Times New Roman" w:hAnsi="Times New Roman" w:cs="Times New Roman"/>
          <w:sz w:val="24"/>
          <w:szCs w:val="24"/>
        </w:rPr>
        <w:t>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(</w:t>
      </w:r>
      <w:r w:rsidR="00B579F1">
        <w:rPr>
          <w:rFonts w:ascii="Times New Roman" w:hAnsi="Times New Roman" w:cs="Times New Roman"/>
          <w:sz w:val="24"/>
          <w:szCs w:val="24"/>
        </w:rPr>
        <w:t>„Službeni glasnik Zadarske županije“ broj 13/21</w:t>
      </w:r>
      <w:r w:rsidR="005A246B">
        <w:rPr>
          <w:rFonts w:ascii="Times New Roman" w:hAnsi="Times New Roman" w:cs="Times New Roman"/>
          <w:sz w:val="24"/>
          <w:szCs w:val="24"/>
        </w:rPr>
        <w:t xml:space="preserve"> i 11/23</w:t>
      </w:r>
      <w:r w:rsidR="00B579F1">
        <w:rPr>
          <w:rFonts w:ascii="Times New Roman" w:hAnsi="Times New Roman" w:cs="Times New Roman"/>
          <w:sz w:val="24"/>
          <w:szCs w:val="24"/>
        </w:rPr>
        <w:t>)</w:t>
      </w:r>
      <w:r w:rsidRPr="00BA5C96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 w:rsidR="00B579F1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A5C96">
        <w:rPr>
          <w:rFonts w:ascii="Times New Roman" w:hAnsi="Times New Roman" w:cs="Times New Roman"/>
          <w:sz w:val="24"/>
          <w:szCs w:val="24"/>
        </w:rPr>
        <w:t xml:space="preserve">na </w:t>
      </w:r>
      <w:r w:rsidR="00095CCC">
        <w:rPr>
          <w:rFonts w:ascii="Times New Roman" w:hAnsi="Times New Roman" w:cs="Times New Roman"/>
          <w:sz w:val="24"/>
          <w:szCs w:val="24"/>
        </w:rPr>
        <w:t>27</w:t>
      </w:r>
      <w:r w:rsidRPr="00BA5C96">
        <w:rPr>
          <w:rFonts w:ascii="Times New Roman" w:hAnsi="Times New Roman" w:cs="Times New Roman"/>
          <w:sz w:val="24"/>
          <w:szCs w:val="24"/>
        </w:rPr>
        <w:t xml:space="preserve">. sjednici </w:t>
      </w:r>
      <w:r w:rsidR="00B579F1">
        <w:rPr>
          <w:rFonts w:ascii="Times New Roman" w:hAnsi="Times New Roman" w:cs="Times New Roman"/>
          <w:sz w:val="24"/>
          <w:szCs w:val="24"/>
        </w:rPr>
        <w:t>održanoj</w:t>
      </w:r>
      <w:r w:rsidRPr="00BA5C96">
        <w:rPr>
          <w:rFonts w:ascii="Times New Roman" w:hAnsi="Times New Roman" w:cs="Times New Roman"/>
          <w:sz w:val="24"/>
          <w:szCs w:val="24"/>
        </w:rPr>
        <w:t xml:space="preserve"> dana </w:t>
      </w:r>
      <w:r w:rsidR="0027634F">
        <w:rPr>
          <w:rFonts w:ascii="Times New Roman" w:hAnsi="Times New Roman" w:cs="Times New Roman"/>
          <w:sz w:val="24"/>
          <w:szCs w:val="24"/>
        </w:rPr>
        <w:t>1</w:t>
      </w:r>
      <w:r w:rsidR="00B66BCE">
        <w:rPr>
          <w:rFonts w:ascii="Times New Roman" w:hAnsi="Times New Roman" w:cs="Times New Roman"/>
          <w:sz w:val="24"/>
          <w:szCs w:val="24"/>
        </w:rPr>
        <w:t>8</w:t>
      </w:r>
      <w:r w:rsidRPr="00BA5C96">
        <w:rPr>
          <w:rFonts w:ascii="Times New Roman" w:hAnsi="Times New Roman" w:cs="Times New Roman"/>
          <w:sz w:val="24"/>
          <w:szCs w:val="24"/>
        </w:rPr>
        <w:t>.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B579F1">
        <w:rPr>
          <w:rFonts w:ascii="Times New Roman" w:hAnsi="Times New Roman" w:cs="Times New Roman"/>
          <w:sz w:val="24"/>
          <w:szCs w:val="24"/>
        </w:rPr>
        <w:t xml:space="preserve">prosinca </w:t>
      </w:r>
      <w:r w:rsidR="00095CCC">
        <w:rPr>
          <w:rFonts w:ascii="Times New Roman" w:hAnsi="Times New Roman" w:cs="Times New Roman"/>
          <w:sz w:val="24"/>
          <w:szCs w:val="24"/>
        </w:rPr>
        <w:t>202</w:t>
      </w:r>
      <w:r w:rsidR="00B66BCE">
        <w:rPr>
          <w:rFonts w:ascii="Times New Roman" w:hAnsi="Times New Roman" w:cs="Times New Roman"/>
          <w:sz w:val="24"/>
          <w:szCs w:val="24"/>
        </w:rPr>
        <w:t>4</w:t>
      </w:r>
      <w:r w:rsidR="00095CCC">
        <w:rPr>
          <w:rFonts w:ascii="Times New Roman" w:hAnsi="Times New Roman" w:cs="Times New Roman"/>
          <w:sz w:val="24"/>
          <w:szCs w:val="24"/>
        </w:rPr>
        <w:t>.</w:t>
      </w:r>
      <w:r w:rsidRPr="00BA5C96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EE5AE5D" w14:textId="77777777" w:rsidR="0027634F" w:rsidRDefault="0027634F" w:rsidP="00276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CCF70" w14:textId="02298BD2" w:rsidR="0086435E" w:rsidRPr="0027634F" w:rsidRDefault="0027634F" w:rsidP="00276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34F">
        <w:rPr>
          <w:rFonts w:ascii="Times New Roman" w:hAnsi="Times New Roman" w:cs="Times New Roman"/>
          <w:sz w:val="24"/>
          <w:szCs w:val="24"/>
        </w:rPr>
        <w:t xml:space="preserve">Program </w:t>
      </w:r>
      <w:r w:rsidR="0086435E" w:rsidRPr="0027634F">
        <w:rPr>
          <w:rFonts w:ascii="Times New Roman" w:hAnsi="Times New Roman" w:cs="Times New Roman"/>
          <w:sz w:val="24"/>
          <w:szCs w:val="24"/>
        </w:rPr>
        <w:t xml:space="preserve"> gra</w:t>
      </w:r>
      <w:r w:rsidR="00B579F1" w:rsidRPr="0027634F">
        <w:rPr>
          <w:rFonts w:ascii="Times New Roman" w:hAnsi="Times New Roman" w:cs="Times New Roman"/>
          <w:sz w:val="24"/>
          <w:szCs w:val="24"/>
        </w:rPr>
        <w:t>đ</w:t>
      </w:r>
      <w:r w:rsidR="0086435E" w:rsidRPr="0027634F">
        <w:rPr>
          <w:rFonts w:ascii="Times New Roman" w:hAnsi="Times New Roman" w:cs="Times New Roman"/>
          <w:sz w:val="24"/>
          <w:szCs w:val="24"/>
        </w:rPr>
        <w:t>enja komunalne infrastrukture</w:t>
      </w:r>
    </w:p>
    <w:p w14:paraId="4ACEF6A5" w14:textId="3B120804" w:rsidR="0086435E" w:rsidRPr="00BA5C96" w:rsidRDefault="0086435E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na </w:t>
      </w:r>
      <w:r w:rsidR="00B579F1">
        <w:rPr>
          <w:rFonts w:ascii="Times New Roman" w:hAnsi="Times New Roman" w:cs="Times New Roman"/>
          <w:sz w:val="24"/>
          <w:szCs w:val="24"/>
        </w:rPr>
        <w:t>području Općine 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202</w:t>
      </w:r>
      <w:r w:rsidR="00095CCC">
        <w:rPr>
          <w:rFonts w:ascii="Times New Roman" w:hAnsi="Times New Roman" w:cs="Times New Roman"/>
          <w:sz w:val="24"/>
          <w:szCs w:val="24"/>
        </w:rPr>
        <w:t>5</w:t>
      </w:r>
      <w:r w:rsidRPr="00BA5C96">
        <w:rPr>
          <w:rFonts w:ascii="Times New Roman" w:hAnsi="Times New Roman" w:cs="Times New Roman"/>
          <w:sz w:val="24"/>
          <w:szCs w:val="24"/>
        </w:rPr>
        <w:t>. godinu</w:t>
      </w:r>
    </w:p>
    <w:p w14:paraId="187643AC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8F4A2" w14:textId="59C55999" w:rsidR="0086435E" w:rsidRDefault="00B579F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1.</w:t>
      </w:r>
    </w:p>
    <w:p w14:paraId="030B25F1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D11AA1" w14:textId="3562CA2B" w:rsidR="000A7F58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Programom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 xml:space="preserve">enja komunalne infrastrukture na </w:t>
      </w:r>
      <w:r w:rsidR="000A7F58">
        <w:rPr>
          <w:rFonts w:ascii="Times New Roman" w:hAnsi="Times New Roman" w:cs="Times New Roman"/>
          <w:sz w:val="24"/>
          <w:szCs w:val="24"/>
        </w:rPr>
        <w:t>području općine 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</w:t>
      </w:r>
      <w:r w:rsidR="00095CCC">
        <w:rPr>
          <w:rFonts w:ascii="Times New Roman" w:hAnsi="Times New Roman" w:cs="Times New Roman"/>
          <w:sz w:val="24"/>
          <w:szCs w:val="24"/>
        </w:rPr>
        <w:t>2025.</w:t>
      </w:r>
      <w:r w:rsidRPr="00BA5C96">
        <w:rPr>
          <w:rFonts w:ascii="Times New Roman" w:hAnsi="Times New Roman" w:cs="Times New Roman"/>
          <w:sz w:val="24"/>
          <w:szCs w:val="24"/>
        </w:rPr>
        <w:t xml:space="preserve"> godinu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odre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uje se izgradnja objekata i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 xml:space="preserve">aja komunalne infrastrukture za </w:t>
      </w:r>
      <w:r w:rsidR="00095CCC">
        <w:rPr>
          <w:rFonts w:ascii="Times New Roman" w:hAnsi="Times New Roman" w:cs="Times New Roman"/>
          <w:sz w:val="24"/>
          <w:szCs w:val="24"/>
        </w:rPr>
        <w:t>2025.</w:t>
      </w:r>
      <w:r w:rsidRPr="00BA5C96">
        <w:rPr>
          <w:rFonts w:ascii="Times New Roman" w:hAnsi="Times New Roman" w:cs="Times New Roman"/>
          <w:sz w:val="24"/>
          <w:szCs w:val="24"/>
        </w:rPr>
        <w:t xml:space="preserve"> godinu (u daljnjem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tekstu: Program) i to:</w:t>
      </w:r>
    </w:p>
    <w:p w14:paraId="5C3CB14D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radi ure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enja neure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enih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dijelova gra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 w:rsidRP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51862811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u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dijelovima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4837F974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izvan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40170C26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postojeće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rekonstruirati i na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in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rekonstrukcije</w:t>
      </w:r>
    </w:p>
    <w:p w14:paraId="0510C7AE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uklanjati</w:t>
      </w:r>
    </w:p>
    <w:p w14:paraId="452FAF45" w14:textId="180EA65C" w:rsidR="0086435E" w:rsidRP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druga pitanja sukladno Zakonu o komunalnom gospodarstvu („Narodne novine“,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broj: 68/2018., 110/2018. i 32/2020.) i drugim zakonima.</w:t>
      </w:r>
    </w:p>
    <w:p w14:paraId="2D8D6F52" w14:textId="77777777" w:rsidR="000A7F58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evine komunalne infrastrukture jesu:</w:t>
      </w:r>
    </w:p>
    <w:p w14:paraId="4D31987E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nerazvrstane ceste: ceste koje se koriste za promet vozilima i koje svatko mo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slobodno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koristiti na na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in i pod uvjetima odre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Zakonom o komunalnom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gospodarstvu i drugim propisima, 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koje nisu razvrstane kao javne ceste u smislu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zakona kojim se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uju ceste</w:t>
      </w:r>
    </w:p>
    <w:p w14:paraId="7D054155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prometne površine na kojima nije dopušten promet motornih vozila: trgovi,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plo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nici, javni prolazi, javne stube, pre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aci, šetališta,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ene pla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e, biciklisti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ke i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pješa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ke staze, pothodnici, podvo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njaci, nadvo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njaci, mostovi i tuneli, ako nisu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sastavni dio nerazvrstane ili druge ceste</w:t>
      </w:r>
    </w:p>
    <w:p w14:paraId="375C24CD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javna parkirališta: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ene javne površine koje se koriste za parkiranje motornih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vozila i/ili drugih cestovnih vozila s pripadajućom opremom na zemljištu u vlasništvu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jedinice lokalne samouprave</w:t>
      </w:r>
    </w:p>
    <w:p w14:paraId="598104D1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gara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e: podzemne i nadzemne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koje se koriste za parkiranje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 xml:space="preserve">motornih vozila s pripadajućom opremom, 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iji je investitor odnosno vlasnik jedinica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lokalne samouprave ili osoba koja obavlja komunalnu djelatnost pru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anja usluge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parkiranja na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javnim površinama i u javnim gara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ama</w:t>
      </w:r>
    </w:p>
    <w:p w14:paraId="255AA130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zelene površine: parkovi, drvoredi, cvjetnjaci, travnjaci, skupine ili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pojedina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na stabla, dje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 igrališta s pripadajućom opremom, javni športski i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rekreacijski prostori, zelene površine uz ceste i ulice, ako nisu sastavni dio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nerazvrstane ili druge ceste odnosno ulice i sl.</w:t>
      </w:r>
    </w:p>
    <w:p w14:paraId="3A6A0D95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javne namjene: su nadstrešnice na stajalištima javnog prometa,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javni zdenci, vodoskoci, fontane, javni zahodi, javni satovi, plo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e s planom naselja,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oznake kulturnih dobara, zaštićenih dijelova prirode i sadr</w:t>
      </w:r>
      <w:r w:rsidR="00831ADF">
        <w:rPr>
          <w:rFonts w:ascii="Times New Roman" w:hAnsi="Times New Roman" w:cs="Times New Roman"/>
          <w:sz w:val="24"/>
          <w:szCs w:val="24"/>
        </w:rPr>
        <w:t>ž</w:t>
      </w:r>
      <w:r w:rsidRPr="00831ADF">
        <w:rPr>
          <w:rFonts w:ascii="Times New Roman" w:hAnsi="Times New Roman" w:cs="Times New Roman"/>
          <w:sz w:val="24"/>
          <w:szCs w:val="24"/>
        </w:rPr>
        <w:t>aja turisti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ke namjene,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spomenici i skulpture te druge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evine,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i predmeti javne namjene lokalnog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aja</w:t>
      </w:r>
    </w:p>
    <w:p w14:paraId="28C29607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lastRenderedPageBreak/>
        <w:t>javna rasvjeta: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za rasvjetljavanje nerazvrstanih cesta, javnih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prometnih površina na kojima nije dopušten promet motornim vozilima, javnih cesta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koje prolaze kroz naselje, javnih parkirališta, javnih zelenih površina te drugih javnih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površina školskog, zdravstvenog i drugog društvenog 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aja u vlasništvu jedinice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lokalne samouprave</w:t>
      </w:r>
    </w:p>
    <w:p w14:paraId="251AB27D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groblja i krematoriji na grobljima: ogra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eni prostori zemljišta na kojem se nalaze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grobna mjesta, prostori i zgrade za obavljanje ispraćaja i pokopa umrlih (gra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mrtva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nica i krematorija, dvorane za izlaganje na odru, prostorije za ispraćaj umrlih s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potrebnom opremom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ajima), pješ</w:t>
      </w:r>
      <w:r w:rsidR="00831ADF">
        <w:rPr>
          <w:rFonts w:ascii="Times New Roman" w:hAnsi="Times New Roman" w:cs="Times New Roman"/>
          <w:sz w:val="24"/>
          <w:szCs w:val="24"/>
        </w:rPr>
        <w:t>ač</w:t>
      </w:r>
      <w:r w:rsidRPr="00831ADF">
        <w:rPr>
          <w:rFonts w:ascii="Times New Roman" w:hAnsi="Times New Roman" w:cs="Times New Roman"/>
          <w:sz w:val="24"/>
          <w:szCs w:val="24"/>
        </w:rPr>
        <w:t>ke staze te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aji, predmeti i oprema na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površinama groblja, sukladno posebnim propisima o grobljima</w:t>
      </w:r>
    </w:p>
    <w:p w14:paraId="127F0124" w14:textId="6AD48748" w:rsidR="0086435E" w:rsidRP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namijenjene obavljanju javnog prijevoza: tramvajske pruge,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za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smještaj i od</w:t>
      </w:r>
      <w:r w:rsidR="00831ADF">
        <w:rPr>
          <w:rFonts w:ascii="Times New Roman" w:hAnsi="Times New Roman" w:cs="Times New Roman"/>
          <w:sz w:val="24"/>
          <w:szCs w:val="24"/>
        </w:rPr>
        <w:t>rž</w:t>
      </w:r>
      <w:r w:rsidRPr="00831ADF">
        <w:rPr>
          <w:rFonts w:ascii="Times New Roman" w:hAnsi="Times New Roman" w:cs="Times New Roman"/>
          <w:sz w:val="24"/>
          <w:szCs w:val="24"/>
        </w:rPr>
        <w:t>avanje vozila kojima se obavlja djelatnost javnog prijevoza,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za prihvat i otpremanje vozila i putnika u javnom prijevozu te izgra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ene i ozna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ene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prometne površine odre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ene za zaustavljanje vozila i siguran ulazak i izlazak putnika,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ako nisu sastavni dio nerazvrstane ili druge ceste.</w:t>
      </w:r>
    </w:p>
    <w:p w14:paraId="2AF458C9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B6C7D" w14:textId="5DBB3C7B" w:rsidR="0086435E" w:rsidRDefault="00831ADF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2.</w:t>
      </w:r>
    </w:p>
    <w:p w14:paraId="730C21C9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5DC9E8" w14:textId="77777777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Sredstva za realizaciju ovog Programa su:</w:t>
      </w:r>
    </w:p>
    <w:p w14:paraId="04E9019A" w14:textId="5AE49CD8" w:rsidR="006E1F0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Red.</w:t>
      </w:r>
      <w:r w:rsidR="006E1F0E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br.</w:t>
      </w:r>
      <w:r w:rsidR="006E1F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A5C96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="006E1F0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A5C96">
        <w:rPr>
          <w:rFonts w:ascii="Times New Roman" w:hAnsi="Times New Roman" w:cs="Times New Roman"/>
          <w:sz w:val="24"/>
          <w:szCs w:val="24"/>
        </w:rPr>
        <w:t xml:space="preserve">PLANIRANO ZA </w:t>
      </w:r>
      <w:r w:rsidR="00095CCC">
        <w:rPr>
          <w:rFonts w:ascii="Times New Roman" w:hAnsi="Times New Roman" w:cs="Times New Roman"/>
          <w:sz w:val="24"/>
          <w:szCs w:val="24"/>
        </w:rPr>
        <w:t>2025.</w:t>
      </w:r>
      <w:r w:rsidR="00C44424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(</w:t>
      </w:r>
      <w:r w:rsidR="00494D7B">
        <w:rPr>
          <w:rFonts w:ascii="Times New Roman" w:hAnsi="Times New Roman" w:cs="Times New Roman"/>
          <w:sz w:val="24"/>
          <w:szCs w:val="24"/>
        </w:rPr>
        <w:t>EUR</w:t>
      </w:r>
      <w:r w:rsidRPr="00BA5C96">
        <w:rPr>
          <w:rFonts w:ascii="Times New Roman" w:hAnsi="Times New Roman" w:cs="Times New Roman"/>
          <w:sz w:val="24"/>
          <w:szCs w:val="24"/>
        </w:rPr>
        <w:t>)</w:t>
      </w:r>
    </w:p>
    <w:p w14:paraId="40CCA42D" w14:textId="78269D89" w:rsidR="006E1F0E" w:rsidRDefault="00A71024" w:rsidP="00BA5C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1</w:t>
      </w:r>
      <w:r w:rsidR="003B6EEB">
        <w:rPr>
          <w:rFonts w:ascii="Times New Roman" w:hAnsi="Times New Roman" w:cs="Times New Roman"/>
          <w:sz w:val="24"/>
          <w:szCs w:val="24"/>
        </w:rPr>
        <w:t>1</w:t>
      </w:r>
      <w:r w:rsidR="004816DD">
        <w:rPr>
          <w:rFonts w:ascii="Times New Roman" w:hAnsi="Times New Roman" w:cs="Times New Roman"/>
          <w:sz w:val="24"/>
          <w:szCs w:val="24"/>
        </w:rPr>
        <w:t xml:space="preserve"> </w:t>
      </w:r>
      <w:r w:rsidR="004816DD" w:rsidRPr="004816DD">
        <w:rPr>
          <w:rFonts w:ascii="Times New Roman" w:hAnsi="Times New Roman" w:cs="Times New Roman"/>
          <w:sz w:val="24"/>
          <w:szCs w:val="24"/>
        </w:rPr>
        <w:t>Opći prihodi i primici</w:t>
      </w:r>
      <w:r w:rsidR="004816DD">
        <w:rPr>
          <w:rFonts w:ascii="Times New Roman" w:hAnsi="Times New Roman" w:cs="Times New Roman"/>
          <w:sz w:val="24"/>
          <w:szCs w:val="24"/>
        </w:rPr>
        <w:t xml:space="preserve">      </w:t>
      </w:r>
      <w:r w:rsidR="003B6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816DD">
        <w:rPr>
          <w:rFonts w:ascii="Times New Roman" w:hAnsi="Times New Roman" w:cs="Times New Roman"/>
          <w:sz w:val="24"/>
          <w:szCs w:val="24"/>
        </w:rPr>
        <w:t xml:space="preserve"> </w:t>
      </w:r>
      <w:r w:rsidR="003B6EEB">
        <w:rPr>
          <w:rFonts w:ascii="Times New Roman" w:hAnsi="Times New Roman" w:cs="Times New Roman"/>
          <w:sz w:val="24"/>
          <w:szCs w:val="24"/>
        </w:rPr>
        <w:t xml:space="preserve">       643.225,70</w:t>
      </w:r>
      <w:r w:rsidR="00E931B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4430112" w14:textId="5254F3B7" w:rsidR="003B6EEB" w:rsidRDefault="003B6EEB" w:rsidP="00BA5C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51 Pomoći EU                                                                                     </w:t>
      </w:r>
      <w:r w:rsidRPr="003B6EEB">
        <w:rPr>
          <w:rFonts w:ascii="Times New Roman" w:hAnsi="Times New Roman" w:cs="Times New Roman"/>
          <w:sz w:val="24"/>
          <w:szCs w:val="24"/>
        </w:rPr>
        <w:t>864.276,80 EUR</w:t>
      </w:r>
    </w:p>
    <w:p w14:paraId="361656AD" w14:textId="730D97E1" w:rsidR="006E1F0E" w:rsidRPr="00FB54A7" w:rsidRDefault="004816DD" w:rsidP="00BA5C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56 </w:t>
      </w:r>
      <w:r w:rsidRPr="004816DD">
        <w:rPr>
          <w:rFonts w:ascii="Times New Roman" w:hAnsi="Times New Roman" w:cs="Times New Roman"/>
          <w:sz w:val="24"/>
          <w:szCs w:val="24"/>
        </w:rPr>
        <w:t>Fondovi EU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 </w:t>
      </w:r>
      <w:r w:rsidR="00173EDE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C40DB6">
        <w:rPr>
          <w:rFonts w:ascii="Times New Roman" w:hAnsi="Times New Roman" w:cs="Times New Roman"/>
          <w:sz w:val="24"/>
          <w:szCs w:val="24"/>
        </w:rPr>
        <w:t xml:space="preserve">  </w:t>
      </w:r>
      <w:r w:rsidR="003B6E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40DB6">
        <w:rPr>
          <w:rFonts w:ascii="Times New Roman" w:hAnsi="Times New Roman" w:cs="Times New Roman"/>
          <w:sz w:val="24"/>
          <w:szCs w:val="24"/>
        </w:rPr>
        <w:t xml:space="preserve"> </w:t>
      </w:r>
      <w:r w:rsidR="00A83449">
        <w:rPr>
          <w:rFonts w:ascii="Times New Roman" w:hAnsi="Times New Roman" w:cs="Times New Roman"/>
          <w:sz w:val="24"/>
          <w:szCs w:val="24"/>
        </w:rPr>
        <w:t xml:space="preserve"> </w:t>
      </w:r>
      <w:r w:rsidR="003B6EEB">
        <w:rPr>
          <w:rFonts w:ascii="Times New Roman" w:hAnsi="Times New Roman" w:cs="Times New Roman"/>
          <w:sz w:val="24"/>
          <w:szCs w:val="24"/>
        </w:rPr>
        <w:t xml:space="preserve"> </w:t>
      </w:r>
      <w:r w:rsidR="00A83449">
        <w:rPr>
          <w:rFonts w:ascii="Times New Roman" w:hAnsi="Times New Roman" w:cs="Times New Roman"/>
          <w:sz w:val="24"/>
          <w:szCs w:val="24"/>
        </w:rPr>
        <w:t>90.000,00</w:t>
      </w:r>
      <w:r w:rsidR="00E931B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1B40D84" w14:textId="7B72CA72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A7">
        <w:rPr>
          <w:rFonts w:ascii="Times New Roman" w:hAnsi="Times New Roman" w:cs="Times New Roman"/>
          <w:sz w:val="24"/>
          <w:szCs w:val="24"/>
        </w:rPr>
        <w:t>UKUPNO</w:t>
      </w:r>
      <w:r w:rsidR="00B26A33" w:rsidRPr="00FB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   </w:t>
      </w:r>
      <w:r w:rsidR="00BE0FC0">
        <w:rPr>
          <w:rFonts w:ascii="Times New Roman" w:hAnsi="Times New Roman" w:cs="Times New Roman"/>
          <w:sz w:val="24"/>
          <w:szCs w:val="24"/>
        </w:rPr>
        <w:t xml:space="preserve">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</w:t>
      </w:r>
      <w:r w:rsidR="00B26A33" w:rsidRPr="00FB54A7">
        <w:rPr>
          <w:rFonts w:ascii="Times New Roman" w:hAnsi="Times New Roman" w:cs="Times New Roman"/>
          <w:sz w:val="24"/>
          <w:szCs w:val="24"/>
        </w:rPr>
        <w:t xml:space="preserve">   </w:t>
      </w:r>
      <w:r w:rsidR="00FB75B5" w:rsidRPr="00FB54A7">
        <w:rPr>
          <w:rFonts w:ascii="Times New Roman" w:hAnsi="Times New Roman" w:cs="Times New Roman"/>
          <w:sz w:val="24"/>
          <w:szCs w:val="24"/>
        </w:rPr>
        <w:t xml:space="preserve"> </w:t>
      </w:r>
      <w:r w:rsidR="00087AF2">
        <w:rPr>
          <w:rFonts w:ascii="Times New Roman" w:hAnsi="Times New Roman" w:cs="Times New Roman"/>
          <w:sz w:val="24"/>
          <w:szCs w:val="24"/>
        </w:rPr>
        <w:t>1.597.502,50</w:t>
      </w:r>
      <w:r w:rsidR="00E931B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C4954B3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7656F" w14:textId="33790A77" w:rsidR="0086435E" w:rsidRDefault="00831ADF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3.</w:t>
      </w:r>
    </w:p>
    <w:p w14:paraId="4593472E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B1D21" w14:textId="3E1E8248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Sredstva prikazana u 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lanku 2. utrošiti će se kako slijedi:</w:t>
      </w:r>
    </w:p>
    <w:p w14:paraId="3378E471" w14:textId="77777777" w:rsidR="001D77A1" w:rsidRPr="00BA5C96" w:rsidRDefault="001D77A1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C803F" w14:textId="6A66E5DD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A) GRAĐEVINE KOMUNALNE INFRASTRUKTURE KOJE ĆE SE GRADITI U</w:t>
      </w:r>
      <w:r w:rsidR="009C5BD8">
        <w:rPr>
          <w:rFonts w:ascii="Times New Roman" w:hAnsi="Times New Roman" w:cs="Times New Roman"/>
          <w:sz w:val="24"/>
          <w:szCs w:val="24"/>
        </w:rPr>
        <w:t xml:space="preserve"> U</w:t>
      </w:r>
      <w:r w:rsidRPr="00BA5C96">
        <w:rPr>
          <w:rFonts w:ascii="Times New Roman" w:hAnsi="Times New Roman" w:cs="Times New Roman"/>
          <w:sz w:val="24"/>
          <w:szCs w:val="24"/>
        </w:rPr>
        <w:t>REĐENIM DIJELOVIMA GRAĐEVINSKOG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JA</w:t>
      </w:r>
    </w:p>
    <w:p w14:paraId="1E05F04C" w14:textId="7460D306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Za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enje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evina komunalne infrastrukture koje će se graditi u ure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enim dijelovima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ja planirano je ukupno </w:t>
      </w:r>
      <w:r w:rsidR="003B6EEB" w:rsidRPr="003B6EEB">
        <w:rPr>
          <w:rFonts w:ascii="Times New Roman" w:hAnsi="Times New Roman" w:cs="Times New Roman"/>
          <w:sz w:val="24"/>
          <w:szCs w:val="24"/>
        </w:rPr>
        <w:t xml:space="preserve">1.597.502,50 </w:t>
      </w:r>
      <w:r w:rsid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Pr="00BA5C96">
        <w:rPr>
          <w:rFonts w:ascii="Times New Roman" w:hAnsi="Times New Roman" w:cs="Times New Roman"/>
          <w:sz w:val="24"/>
          <w:szCs w:val="24"/>
        </w:rPr>
        <w:t>kako slijedi:</w:t>
      </w:r>
    </w:p>
    <w:p w14:paraId="5C77F78E" w14:textId="77777777" w:rsidR="00BF5914" w:rsidRDefault="00BF5914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95DA" w14:textId="7DCD7524" w:rsidR="00BF5914" w:rsidRPr="00BE0FC0" w:rsidRDefault="00BF5914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>Program: 1003, ORGANIZIRANJE I PROVOĐENJE ZAŠTITE I SPAŠAVANJA</w:t>
      </w:r>
    </w:p>
    <w:p w14:paraId="1352A292" w14:textId="61D980CA" w:rsidR="0086435E" w:rsidRPr="00BF5914" w:rsidRDefault="00BF5914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82C4B" w:rsidRPr="00BF5914">
        <w:rPr>
          <w:rFonts w:ascii="Times New Roman" w:hAnsi="Times New Roman" w:cs="Times New Roman"/>
          <w:b/>
          <w:bCs/>
          <w:sz w:val="24"/>
          <w:szCs w:val="24"/>
        </w:rPr>
        <w:t>Izgradnja vatrogasnog doma</w:t>
      </w:r>
      <w:r w:rsidR="002F1D8E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(K100301)</w:t>
      </w:r>
    </w:p>
    <w:p w14:paraId="7D274423" w14:textId="754A6D2E" w:rsidR="00617560" w:rsidRDefault="00482C4B" w:rsidP="00BF5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652324"/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 w:rsidR="00BF5914">
        <w:rPr>
          <w:rFonts w:ascii="Times New Roman" w:hAnsi="Times New Roman" w:cs="Times New Roman"/>
          <w:sz w:val="24"/>
          <w:szCs w:val="24"/>
        </w:rPr>
        <w:t>p</w:t>
      </w:r>
      <w:r w:rsidR="00BF5914" w:rsidRPr="00BF5914">
        <w:rPr>
          <w:rFonts w:ascii="Times New Roman" w:hAnsi="Times New Roman" w:cs="Times New Roman"/>
          <w:sz w:val="24"/>
          <w:szCs w:val="24"/>
        </w:rPr>
        <w:t>rocijenjeni</w:t>
      </w:r>
      <w:r w:rsidR="00BF5914">
        <w:rPr>
          <w:rFonts w:ascii="Times New Roman" w:hAnsi="Times New Roman" w:cs="Times New Roman"/>
          <w:sz w:val="24"/>
          <w:szCs w:val="24"/>
        </w:rPr>
        <w:t xml:space="preserve"> </w:t>
      </w:r>
      <w:r w:rsidR="00BF5914" w:rsidRPr="00BF5914">
        <w:rPr>
          <w:rFonts w:ascii="Times New Roman" w:hAnsi="Times New Roman" w:cs="Times New Roman"/>
          <w:sz w:val="24"/>
          <w:szCs w:val="24"/>
        </w:rPr>
        <w:t>iznos troškova (eu</w:t>
      </w:r>
      <w:r w:rsidR="00BF5914"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0"/>
    <w:p w14:paraId="4A3C850E" w14:textId="46CE8DEB" w:rsidR="00617560" w:rsidRDefault="00482C4B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6D4E26">
        <w:rPr>
          <w:rFonts w:ascii="Times New Roman" w:hAnsi="Times New Roman" w:cs="Times New Roman"/>
          <w:sz w:val="24"/>
          <w:szCs w:val="24"/>
        </w:rPr>
        <w:t>2</w:t>
      </w:r>
      <w:r w:rsidR="00E2185B">
        <w:rPr>
          <w:rFonts w:ascii="Times New Roman" w:hAnsi="Times New Roman" w:cs="Times New Roman"/>
          <w:sz w:val="24"/>
          <w:szCs w:val="24"/>
        </w:rPr>
        <w:t>7.290</w:t>
      </w:r>
      <w:r w:rsidR="0066663F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1585995"/>
      <w:r w:rsidR="00AC6F38">
        <w:rPr>
          <w:rFonts w:ascii="Times New Roman" w:hAnsi="Times New Roman" w:cs="Times New Roman"/>
          <w:sz w:val="24"/>
          <w:szCs w:val="24"/>
        </w:rPr>
        <w:t>EUR</w:t>
      </w:r>
      <w:bookmarkEnd w:id="1"/>
      <w:r w:rsidRPr="002F1D8E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68232FE9" w14:textId="23BDFA6A" w:rsidR="00482C4B" w:rsidRPr="002F1D8E" w:rsidRDefault="00482C4B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56 (Fondovi EU)</w:t>
      </w:r>
      <w:r w:rsidR="00B26A33"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2F1D8E" w:rsidRPr="002F1D8E">
        <w:rPr>
          <w:rFonts w:ascii="Times New Roman" w:hAnsi="Times New Roman" w:cs="Times New Roman"/>
          <w:sz w:val="24"/>
          <w:szCs w:val="24"/>
        </w:rPr>
        <w:t>14.500,00</w:t>
      </w:r>
      <w:r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AA47D90" w14:textId="4E13DE7D" w:rsidR="00E2185B" w:rsidRDefault="00482C4B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2F1D8E"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6D4E26">
        <w:rPr>
          <w:rFonts w:ascii="Times New Roman" w:hAnsi="Times New Roman" w:cs="Times New Roman"/>
          <w:sz w:val="24"/>
          <w:szCs w:val="24"/>
        </w:rPr>
        <w:t>41</w:t>
      </w:r>
      <w:r w:rsidR="00E2185B">
        <w:rPr>
          <w:rFonts w:ascii="Times New Roman" w:hAnsi="Times New Roman" w:cs="Times New Roman"/>
          <w:sz w:val="24"/>
          <w:szCs w:val="24"/>
        </w:rPr>
        <w:t>.790,00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56E15C3" w14:textId="37DE8FE7" w:rsidR="00E2185B" w:rsidRPr="002F1D8E" w:rsidRDefault="00BF5914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652068"/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bookmarkEnd w:id="2"/>
      <w:r w:rsidR="00E2185B" w:rsidRPr="00BF5914">
        <w:rPr>
          <w:rFonts w:ascii="Times New Roman" w:hAnsi="Times New Roman" w:cs="Times New Roman"/>
          <w:b/>
          <w:bCs/>
          <w:sz w:val="24"/>
          <w:szCs w:val="24"/>
        </w:rPr>
        <w:t>Izgradnja garaže za vatrogasna vozila na k.č. 1903/2 k.o. Povljana (K100302)</w:t>
      </w:r>
    </w:p>
    <w:p w14:paraId="3674E218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4DCF5B" w14:textId="668E4266" w:rsidR="00E2185B" w:rsidRPr="002F1D8E" w:rsidRDefault="00E2185B" w:rsidP="00E21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 xml:space="preserve">28.000,00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882CA" w14:textId="2621C92A" w:rsidR="00E2185B" w:rsidRPr="002F1D8E" w:rsidRDefault="00E2185B" w:rsidP="00E21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C41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7CFA527" w14:textId="77777777" w:rsidR="00BF5914" w:rsidRDefault="00BF5914" w:rsidP="00BA5C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14DFD" w14:textId="6B4B375A" w:rsidR="00BF5914" w:rsidRDefault="00BF5914" w:rsidP="00482C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>Program: 1004, PROMICANJE KULTURE</w:t>
      </w:r>
    </w:p>
    <w:p w14:paraId="2BA67136" w14:textId="36C001C9" w:rsidR="0086435E" w:rsidRPr="00BF5914" w:rsidRDefault="00BF5914" w:rsidP="00482C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E2185B" w:rsidRPr="00BF5914">
        <w:rPr>
          <w:rFonts w:ascii="Times New Roman" w:hAnsi="Times New Roman" w:cs="Times New Roman"/>
          <w:b/>
          <w:bCs/>
          <w:sz w:val="24"/>
          <w:szCs w:val="24"/>
        </w:rPr>
        <w:t>Energetska obnova Doma kulture sa fotonaponskom elektranom</w:t>
      </w:r>
      <w:r w:rsidR="00482C4B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D8E" w:rsidRPr="00BF5914">
        <w:rPr>
          <w:rFonts w:ascii="Times New Roman" w:hAnsi="Times New Roman" w:cs="Times New Roman"/>
          <w:b/>
          <w:bCs/>
          <w:sz w:val="24"/>
          <w:szCs w:val="24"/>
        </w:rPr>
        <w:t>(K100401)</w:t>
      </w:r>
    </w:p>
    <w:p w14:paraId="3D1278A1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C3BB4F" w14:textId="70DB9571" w:rsidR="00617560" w:rsidRDefault="00482C4B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lastRenderedPageBreak/>
        <w:t xml:space="preserve">11 (Opći prihodi) </w:t>
      </w:r>
      <w:r w:rsidR="00E2185B">
        <w:rPr>
          <w:rFonts w:ascii="Times New Roman" w:hAnsi="Times New Roman" w:cs="Times New Roman"/>
          <w:sz w:val="24"/>
          <w:szCs w:val="24"/>
        </w:rPr>
        <w:t>1</w:t>
      </w:r>
      <w:r w:rsidR="00D539FD">
        <w:rPr>
          <w:rFonts w:ascii="Times New Roman" w:hAnsi="Times New Roman" w:cs="Times New Roman"/>
          <w:sz w:val="24"/>
          <w:szCs w:val="24"/>
        </w:rPr>
        <w:t>0</w:t>
      </w:r>
      <w:r w:rsidR="00E2185B">
        <w:rPr>
          <w:rFonts w:ascii="Times New Roman" w:hAnsi="Times New Roman" w:cs="Times New Roman"/>
          <w:sz w:val="24"/>
          <w:szCs w:val="24"/>
        </w:rPr>
        <w:t>9.650</w:t>
      </w:r>
      <w:r w:rsidR="0066663F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66663F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0BF2A234" w14:textId="0EC94E0B" w:rsidR="00482C4B" w:rsidRPr="002F1D8E" w:rsidRDefault="0066663F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 (Fondovi EU) </w:t>
      </w:r>
      <w:r w:rsidR="00D539FD">
        <w:rPr>
          <w:rFonts w:ascii="Times New Roman" w:hAnsi="Times New Roman" w:cs="Times New Roman"/>
          <w:sz w:val="24"/>
          <w:szCs w:val="24"/>
        </w:rPr>
        <w:t>7</w:t>
      </w:r>
      <w:r w:rsidR="00E2185B">
        <w:rPr>
          <w:rFonts w:ascii="Times New Roman" w:hAnsi="Times New Roman" w:cs="Times New Roman"/>
          <w:sz w:val="24"/>
          <w:szCs w:val="24"/>
        </w:rPr>
        <w:t xml:space="preserve">7.850,00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7AACE332" w14:textId="7CE14C51" w:rsidR="00BB00E6" w:rsidRPr="002F1D8E" w:rsidRDefault="00482C4B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E2185B">
        <w:rPr>
          <w:rFonts w:ascii="Times New Roman" w:hAnsi="Times New Roman" w:cs="Times New Roman"/>
          <w:sz w:val="24"/>
          <w:szCs w:val="24"/>
        </w:rPr>
        <w:t>187.500,00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EE41F32" w14:textId="77777777" w:rsidR="00617560" w:rsidRDefault="00617560" w:rsidP="00E837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6F42B" w14:textId="3F975EA6" w:rsidR="00BF5914" w:rsidRDefault="00617560" w:rsidP="00E837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1009, RAZVOJ SPORTA I REKREACIJE</w:t>
      </w:r>
    </w:p>
    <w:p w14:paraId="43D767AD" w14:textId="55E9D82C" w:rsidR="00E8377E" w:rsidRPr="00F4481D" w:rsidRDefault="00BF5914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E2185B" w:rsidRPr="00BF5914">
        <w:rPr>
          <w:rFonts w:ascii="Times New Roman" w:hAnsi="Times New Roman" w:cs="Times New Roman"/>
          <w:b/>
          <w:bCs/>
          <w:sz w:val="24"/>
          <w:szCs w:val="24"/>
        </w:rPr>
        <w:t>Dobava i ugradnja sprava za dječje igralište na k.č. 1631 k.o. Povljana (Čeca)</w:t>
      </w:r>
      <w:r w:rsidR="00E8377E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81D" w:rsidRPr="00BF5914">
        <w:rPr>
          <w:rFonts w:ascii="Times New Roman" w:hAnsi="Times New Roman" w:cs="Times New Roman"/>
          <w:b/>
          <w:bCs/>
          <w:sz w:val="24"/>
          <w:szCs w:val="24"/>
        </w:rPr>
        <w:t>(K100</w:t>
      </w:r>
      <w:r w:rsidR="00E2185B" w:rsidRPr="00BF591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4481D" w:rsidRPr="00BF5914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F4481D" w:rsidRPr="00F4481D">
        <w:rPr>
          <w:rFonts w:ascii="Times New Roman" w:hAnsi="Times New Roman" w:cs="Times New Roman"/>
          <w:sz w:val="24"/>
          <w:szCs w:val="24"/>
        </w:rPr>
        <w:t>)</w:t>
      </w:r>
    </w:p>
    <w:p w14:paraId="25EB5C76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B12A7F" w14:textId="08AA7E07" w:rsidR="00E8377E" w:rsidRPr="00F4481D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E2185B">
        <w:rPr>
          <w:rFonts w:ascii="Times New Roman" w:hAnsi="Times New Roman" w:cs="Times New Roman"/>
          <w:sz w:val="24"/>
          <w:szCs w:val="24"/>
        </w:rPr>
        <w:t>1</w:t>
      </w:r>
      <w:r w:rsidR="00774DD2">
        <w:rPr>
          <w:rFonts w:ascii="Times New Roman" w:hAnsi="Times New Roman" w:cs="Times New Roman"/>
          <w:sz w:val="24"/>
          <w:szCs w:val="24"/>
        </w:rPr>
        <w:t>2</w:t>
      </w:r>
      <w:r w:rsidR="00E2185B">
        <w:rPr>
          <w:rFonts w:ascii="Times New Roman" w:hAnsi="Times New Roman" w:cs="Times New Roman"/>
          <w:sz w:val="24"/>
          <w:szCs w:val="24"/>
        </w:rPr>
        <w:t>.000,00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E98F942" w14:textId="2D16CFF6" w:rsidR="00F4481D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E2185B">
        <w:rPr>
          <w:rFonts w:ascii="Times New Roman" w:hAnsi="Times New Roman" w:cs="Times New Roman"/>
          <w:sz w:val="24"/>
          <w:szCs w:val="24"/>
        </w:rPr>
        <w:t>1</w:t>
      </w:r>
      <w:r w:rsidR="00774DD2">
        <w:rPr>
          <w:rFonts w:ascii="Times New Roman" w:hAnsi="Times New Roman" w:cs="Times New Roman"/>
          <w:sz w:val="24"/>
          <w:szCs w:val="24"/>
        </w:rPr>
        <w:t>2</w:t>
      </w:r>
      <w:r w:rsidR="00E2185B">
        <w:rPr>
          <w:rFonts w:ascii="Times New Roman" w:hAnsi="Times New Roman" w:cs="Times New Roman"/>
          <w:sz w:val="24"/>
          <w:szCs w:val="24"/>
        </w:rPr>
        <w:t>.000</w:t>
      </w:r>
      <w:r w:rsidR="0066663F">
        <w:rPr>
          <w:rFonts w:ascii="Times New Roman" w:hAnsi="Times New Roman" w:cs="Times New Roman"/>
          <w:sz w:val="24"/>
          <w:szCs w:val="24"/>
        </w:rPr>
        <w:t xml:space="preserve">,00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08BBE03" w14:textId="61DCC0E8" w:rsidR="00F4481D" w:rsidRPr="00BF5914" w:rsidRDefault="00BF5914" w:rsidP="00F448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E2185B" w:rsidRPr="00BF5914">
        <w:rPr>
          <w:rFonts w:ascii="Times New Roman" w:hAnsi="Times New Roman" w:cs="Times New Roman"/>
          <w:b/>
          <w:bCs/>
          <w:sz w:val="24"/>
          <w:szCs w:val="24"/>
        </w:rPr>
        <w:t>Život arhipelaga: unapređenje dostupnosti i razvoj društvenih sadržaja na otocima Zadarske županije</w:t>
      </w:r>
      <w:r w:rsidR="00F4481D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(K100904)</w:t>
      </w:r>
    </w:p>
    <w:p w14:paraId="5146D04A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C2029B" w14:textId="14E33912" w:rsidR="00617560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CF560D">
        <w:rPr>
          <w:rFonts w:ascii="Times New Roman" w:hAnsi="Times New Roman" w:cs="Times New Roman"/>
          <w:sz w:val="24"/>
          <w:szCs w:val="24"/>
        </w:rPr>
        <w:t>183.663,20</w:t>
      </w:r>
      <w:r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Pr="00F4481D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1C05654A" w14:textId="7EF5B231" w:rsidR="00F4481D" w:rsidRPr="00F4481D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56 (Fondovi EU) </w:t>
      </w:r>
      <w:r w:rsidR="00CF560D">
        <w:rPr>
          <w:rFonts w:ascii="Times New Roman" w:hAnsi="Times New Roman" w:cs="Times New Roman"/>
          <w:sz w:val="24"/>
          <w:szCs w:val="24"/>
        </w:rPr>
        <w:t>756.336,80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24A4C9F" w14:textId="24AA80C6" w:rsidR="00F4481D" w:rsidRPr="00F4481D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</w:t>
      </w:r>
      <w:r w:rsidR="00CF560D">
        <w:rPr>
          <w:rFonts w:ascii="Times New Roman" w:hAnsi="Times New Roman" w:cs="Times New Roman"/>
          <w:sz w:val="24"/>
          <w:szCs w:val="24"/>
        </w:rPr>
        <w:t>940.000,</w:t>
      </w:r>
      <w:r w:rsidR="0066663F">
        <w:rPr>
          <w:rFonts w:ascii="Times New Roman" w:hAnsi="Times New Roman" w:cs="Times New Roman"/>
          <w:sz w:val="24"/>
          <w:szCs w:val="24"/>
        </w:rPr>
        <w:t>00</w:t>
      </w:r>
      <w:r w:rsidR="00CF560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203D5ED" w14:textId="77777777" w:rsidR="00617560" w:rsidRDefault="00617560" w:rsidP="000F1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4FF74" w14:textId="5F34D90C" w:rsidR="00BF5914" w:rsidRDefault="00617560" w:rsidP="000F1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2BD9ACBF" w14:textId="16A1C37B" w:rsidR="000F1D52" w:rsidRPr="00BF5914" w:rsidRDefault="00BF5914" w:rsidP="000F1D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CF560D" w:rsidRPr="00BF5914">
        <w:rPr>
          <w:rFonts w:ascii="Times New Roman" w:hAnsi="Times New Roman" w:cs="Times New Roman"/>
          <w:b/>
          <w:bCs/>
          <w:sz w:val="24"/>
          <w:szCs w:val="24"/>
        </w:rPr>
        <w:t>Izgradnja suhozida na dionici ceste k.č. 2009. k.o. Povljana</w:t>
      </w:r>
      <w:r w:rsidR="00922132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F560D" w:rsidRPr="00BF5914">
        <w:rPr>
          <w:rFonts w:ascii="Times New Roman" w:hAnsi="Times New Roman" w:cs="Times New Roman"/>
          <w:b/>
          <w:bCs/>
          <w:sz w:val="24"/>
          <w:szCs w:val="24"/>
        </w:rPr>
        <w:t>A101213</w:t>
      </w:r>
      <w:r w:rsidR="00922132" w:rsidRPr="00BF59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B19448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0025012"/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DBD324" w14:textId="456119A5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3B6EEB">
        <w:rPr>
          <w:rFonts w:ascii="Times New Roman" w:hAnsi="Times New Roman" w:cs="Times New Roman"/>
          <w:sz w:val="24"/>
          <w:szCs w:val="24"/>
        </w:rPr>
        <w:t>5</w:t>
      </w:r>
      <w:r w:rsidR="00CF560D">
        <w:rPr>
          <w:rFonts w:ascii="Times New Roman" w:hAnsi="Times New Roman" w:cs="Times New Roman"/>
          <w:sz w:val="24"/>
          <w:szCs w:val="24"/>
        </w:rPr>
        <w:t>.200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922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BADFB" w14:textId="2E88D79D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bookmarkEnd w:id="3"/>
      <w:r w:rsidR="00056D7A">
        <w:rPr>
          <w:rFonts w:ascii="Times New Roman" w:hAnsi="Times New Roman" w:cs="Times New Roman"/>
          <w:sz w:val="24"/>
          <w:szCs w:val="24"/>
        </w:rPr>
        <w:t>5</w:t>
      </w:r>
      <w:r w:rsidR="00CF560D">
        <w:rPr>
          <w:rFonts w:ascii="Times New Roman" w:hAnsi="Times New Roman" w:cs="Times New Roman"/>
          <w:sz w:val="24"/>
          <w:szCs w:val="24"/>
        </w:rPr>
        <w:t>.200,00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52CF9EF" w14:textId="77777777" w:rsidR="00617560" w:rsidRDefault="00617560" w:rsidP="007C3D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131E2" w14:textId="0977828C" w:rsidR="00BF5914" w:rsidRDefault="00617560" w:rsidP="007C3D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1013, IZGRADNJA OBJEKATA I KOMUNALNE INFRASTRUKTURE</w:t>
      </w:r>
    </w:p>
    <w:p w14:paraId="57C69E60" w14:textId="4458E0B4" w:rsidR="007C3DDE" w:rsidRPr="00BF5914" w:rsidRDefault="00BF5914" w:rsidP="007C3D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Uređenje plaže Livade u Povljani I. faza (K101306)</w:t>
      </w:r>
      <w:r w:rsidR="00922132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24920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65E3C9" w14:textId="56E075C7" w:rsidR="00617560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>132.382,50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357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21FB0D48" w14:textId="214B5E1B" w:rsidR="00434371" w:rsidRPr="00E13357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51 (Pomoći EU) </w:t>
      </w:r>
      <w:r w:rsidRPr="00C31F5B">
        <w:rPr>
          <w:rFonts w:ascii="Times New Roman" w:hAnsi="Times New Roman" w:cs="Times New Roman"/>
          <w:sz w:val="24"/>
          <w:szCs w:val="24"/>
        </w:rPr>
        <w:t>90.000,00 EUR</w:t>
      </w:r>
    </w:p>
    <w:p w14:paraId="1C1ADCCF" w14:textId="48D7D886" w:rsidR="00434371" w:rsidRPr="00BE0FC0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222.382,50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EFAA8F5" w14:textId="517C496C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Projekt izgradnje pješačkog mostića (Segal) (K101307)</w:t>
      </w:r>
    </w:p>
    <w:p w14:paraId="28607F4E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30AB34" w14:textId="078079F9" w:rsidR="00434371" w:rsidRPr="00E13357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9C372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.000</w:t>
      </w:r>
      <w:r w:rsidRPr="00E1335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D6B9D" w14:textId="1B9A7834" w:rsidR="00434371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9C372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5DFA989" w14:textId="51C2954C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Instalacija parking sustava na dijelu Perilo (K101310)</w:t>
      </w:r>
    </w:p>
    <w:p w14:paraId="1900AAEE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26DC77" w14:textId="6FB39B75" w:rsidR="00434371" w:rsidRPr="00E13357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4518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.000,00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8D5EB" w14:textId="10022F78" w:rsidR="00434371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4518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B66F1EB" w14:textId="666F3292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 dijelu k.č. 2614 i 1271/1 k.o. Povljana (K101311)</w:t>
      </w:r>
    </w:p>
    <w:p w14:paraId="13EE5A6A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49D460" w14:textId="6B540101" w:rsidR="00434371" w:rsidRPr="00E13357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>9.570,00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E7EEA" w14:textId="3EE3DA7F" w:rsidR="00FB75B5" w:rsidRPr="00BE0FC0" w:rsidRDefault="00434371" w:rsidP="00084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9.570,00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117C5E6" w14:textId="3A782F4A" w:rsidR="0008498A" w:rsidRPr="00BF5914" w:rsidRDefault="00BF5914" w:rsidP="00084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922132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Izgradnja nogostupa na djelu </w:t>
      </w:r>
      <w:r w:rsidR="00E13357" w:rsidRPr="00BF5914">
        <w:rPr>
          <w:rFonts w:ascii="Times New Roman" w:hAnsi="Times New Roman" w:cs="Times New Roman"/>
          <w:b/>
          <w:bCs/>
          <w:sz w:val="24"/>
          <w:szCs w:val="24"/>
        </w:rPr>
        <w:t>Ul. Stjepana Radića (od groblja do ulaza u Bas sa jedne strane) (K101312)</w:t>
      </w:r>
    </w:p>
    <w:p w14:paraId="3A0F54CC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F8AD1F" w14:textId="77777777" w:rsidR="00617560" w:rsidRDefault="00E13357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6E2DB4">
        <w:rPr>
          <w:rFonts w:ascii="Times New Roman" w:hAnsi="Times New Roman" w:cs="Times New Roman"/>
          <w:sz w:val="24"/>
          <w:szCs w:val="24"/>
        </w:rPr>
        <w:t>19</w:t>
      </w:r>
      <w:r w:rsidR="00434371">
        <w:rPr>
          <w:rFonts w:ascii="Times New Roman" w:hAnsi="Times New Roman" w:cs="Times New Roman"/>
          <w:sz w:val="24"/>
          <w:szCs w:val="24"/>
        </w:rPr>
        <w:t>.510</w:t>
      </w:r>
      <w:r w:rsidR="005F0963">
        <w:rPr>
          <w:rFonts w:ascii="Times New Roman" w:hAnsi="Times New Roman" w:cs="Times New Roman"/>
          <w:sz w:val="24"/>
          <w:szCs w:val="24"/>
        </w:rPr>
        <w:t>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Pr="00E13357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6A51737C" w14:textId="56F84EED" w:rsidR="00882EF2" w:rsidRPr="00E13357" w:rsidRDefault="00E13357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51 (Pomoći EU) </w:t>
      </w:r>
      <w:r w:rsidR="006E2DB4">
        <w:rPr>
          <w:rFonts w:ascii="Times New Roman" w:hAnsi="Times New Roman" w:cs="Times New Roman"/>
          <w:sz w:val="24"/>
          <w:szCs w:val="24"/>
        </w:rPr>
        <w:t>15</w:t>
      </w:r>
      <w:r w:rsidR="00434371">
        <w:rPr>
          <w:rFonts w:ascii="Times New Roman" w:hAnsi="Times New Roman" w:cs="Times New Roman"/>
          <w:sz w:val="24"/>
          <w:szCs w:val="24"/>
        </w:rPr>
        <w:t>.590,00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B917EE7" w14:textId="4642140D" w:rsidR="00434371" w:rsidRDefault="00882EF2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6E2DB4">
        <w:rPr>
          <w:rFonts w:ascii="Times New Roman" w:hAnsi="Times New Roman" w:cs="Times New Roman"/>
          <w:sz w:val="24"/>
          <w:szCs w:val="24"/>
        </w:rPr>
        <w:t>35</w:t>
      </w:r>
      <w:r w:rsidR="00434371">
        <w:rPr>
          <w:rFonts w:ascii="Times New Roman" w:hAnsi="Times New Roman" w:cs="Times New Roman"/>
          <w:sz w:val="24"/>
          <w:szCs w:val="24"/>
        </w:rPr>
        <w:t>.100,00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04D39C4" w14:textId="2C503C61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Aktivnost: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Izgradnja solarne javne rasvjete na djelu ulice Put Obatnice (K101315)</w:t>
      </w:r>
    </w:p>
    <w:p w14:paraId="59CFECF3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ADEC18" w14:textId="75163BA0" w:rsidR="00434371" w:rsidRPr="00B83D98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98074C">
        <w:rPr>
          <w:rFonts w:ascii="Times New Roman" w:hAnsi="Times New Roman" w:cs="Times New Roman"/>
          <w:sz w:val="24"/>
          <w:szCs w:val="24"/>
        </w:rPr>
        <w:t>3.210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A30D15A" w14:textId="70080F5C" w:rsidR="00434371" w:rsidRPr="00BE0FC0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 xml:space="preserve">Ukupno: </w:t>
      </w:r>
      <w:r w:rsidR="0098074C">
        <w:rPr>
          <w:rFonts w:ascii="Times New Roman" w:hAnsi="Times New Roman" w:cs="Times New Roman"/>
          <w:sz w:val="24"/>
          <w:szCs w:val="24"/>
        </w:rPr>
        <w:t>3.210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DDC548B" w14:textId="0A943B94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Izgradnja solarne javne rasvjete na djelu nerazvrstane ceste – NC 2640 (K101316)</w:t>
      </w:r>
    </w:p>
    <w:p w14:paraId="18C1F987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A43316" w14:textId="504BBCFC" w:rsidR="00434371" w:rsidRPr="00B12301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9471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.650,00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3A9E261" w14:textId="0042380F" w:rsidR="00E13357" w:rsidRDefault="00434371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Ukupno: </w:t>
      </w:r>
      <w:r w:rsidR="009471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.650,00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10A8732" w14:textId="6343FE1A" w:rsidR="00434371" w:rsidRPr="00BF5914" w:rsidRDefault="00BF5914" w:rsidP="004343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4629599"/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</w:t>
      </w:r>
      <w:r w:rsidR="00C73AE3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k.č. </w:t>
      </w:r>
      <w:r w:rsidR="00C73AE3" w:rsidRPr="00BF5914">
        <w:rPr>
          <w:rFonts w:ascii="Times New Roman" w:hAnsi="Times New Roman" w:cs="Times New Roman"/>
          <w:b/>
          <w:bCs/>
          <w:sz w:val="24"/>
          <w:szCs w:val="24"/>
        </w:rPr>
        <w:t>2621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 k.o. Povljana (K10131</w:t>
      </w:r>
      <w:r w:rsidR="00C73AE3" w:rsidRPr="00BF59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34371" w:rsidRPr="00BF59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8E5BF3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F14EC6" w14:textId="3B14B55C" w:rsidR="00434371" w:rsidRPr="00E13357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C73AE3">
        <w:rPr>
          <w:rFonts w:ascii="Times New Roman" w:hAnsi="Times New Roman" w:cs="Times New Roman"/>
          <w:sz w:val="24"/>
          <w:szCs w:val="24"/>
        </w:rPr>
        <w:t xml:space="preserve">8.000,00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A9AB7" w14:textId="076D3FD7" w:rsidR="00E13357" w:rsidRDefault="00434371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C73AE3">
        <w:rPr>
          <w:rFonts w:ascii="Times New Roman" w:hAnsi="Times New Roman" w:cs="Times New Roman"/>
          <w:sz w:val="24"/>
          <w:szCs w:val="24"/>
        </w:rPr>
        <w:t>8.000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bookmarkEnd w:id="4"/>
    </w:p>
    <w:p w14:paraId="091E492E" w14:textId="24B407A7" w:rsidR="00B60B67" w:rsidRPr="00BF5914" w:rsidRDefault="00BF5914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 k.č. 2660 k.o. Povljana (K101318)</w:t>
      </w:r>
    </w:p>
    <w:p w14:paraId="446A640D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EA176A" w14:textId="1DD98709" w:rsidR="00B60B67" w:rsidRPr="00E13357" w:rsidRDefault="00B60B67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 xml:space="preserve">15.000,00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22E7B" w14:textId="0536CAEA" w:rsidR="00B60B67" w:rsidRDefault="00B60B67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15.000,00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F95D3DD" w14:textId="2A7FAE10" w:rsidR="00B60B67" w:rsidRPr="00BF5914" w:rsidRDefault="00BF5914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 k.č. 1595/18 i 1595/19 k.o. Povljana (K101319)</w:t>
      </w:r>
    </w:p>
    <w:p w14:paraId="408D1A58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ED7B03" w14:textId="4722C4D1" w:rsidR="00B60B67" w:rsidRPr="00E13357" w:rsidRDefault="00B60B67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 xml:space="preserve">9.000,00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93B8D" w14:textId="22133084" w:rsidR="00B60B67" w:rsidRDefault="00B60B67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9.000,00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74EF484" w14:textId="4EFF0629" w:rsidR="00B60B67" w:rsidRDefault="00BF5914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>Projekt ugradnje punionice za električna vozila na dijelu k.č. 1345/1 k.o. Povljana (Centar) (K101320)</w:t>
      </w:r>
    </w:p>
    <w:p w14:paraId="003870B9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90273" w14:textId="496F75AF" w:rsidR="00B60B67" w:rsidRPr="00E13357" w:rsidRDefault="00B60B67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>15.500,00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 xml:space="preserve">EUR </w:t>
      </w:r>
    </w:p>
    <w:p w14:paraId="73F0D583" w14:textId="55390767" w:rsidR="00B60B67" w:rsidRDefault="00B60B67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15.500,00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347521E" w14:textId="5A2B2E82" w:rsidR="00B60B67" w:rsidRPr="00BF5914" w:rsidRDefault="00BF5914" w:rsidP="00B60B6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Projekt ugradnje 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solarne 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punionice za električna vozila na dijelu k.č. 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>1260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>/1 k.o. Povljana (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>Hršćica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>) (K10132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0B67" w:rsidRPr="00BF59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491904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262A02" w14:textId="04D8D798" w:rsidR="00B60B67" w:rsidRPr="00E13357" w:rsidRDefault="00B60B67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3406FC">
        <w:rPr>
          <w:rFonts w:ascii="Times New Roman" w:hAnsi="Times New Roman" w:cs="Times New Roman"/>
          <w:sz w:val="24"/>
          <w:szCs w:val="24"/>
        </w:rPr>
        <w:t>10.200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38">
        <w:rPr>
          <w:rFonts w:ascii="Times New Roman" w:hAnsi="Times New Roman" w:cs="Times New Roman"/>
          <w:sz w:val="24"/>
          <w:szCs w:val="24"/>
        </w:rPr>
        <w:t xml:space="preserve">EUR </w:t>
      </w:r>
    </w:p>
    <w:p w14:paraId="65998946" w14:textId="07DDF05C" w:rsidR="00BF5914" w:rsidRDefault="00B60B67" w:rsidP="00B6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3406FC">
        <w:rPr>
          <w:rFonts w:ascii="Times New Roman" w:hAnsi="Times New Roman" w:cs="Times New Roman"/>
          <w:sz w:val="24"/>
          <w:szCs w:val="24"/>
        </w:rPr>
        <w:t>10.200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17421A5" w14:textId="1DDBC5FB" w:rsidR="003406FC" w:rsidRPr="00BF5914" w:rsidRDefault="00BF5914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 k.č. 2640 k.o. Povljana (K101322)</w:t>
      </w:r>
    </w:p>
    <w:p w14:paraId="5F515D95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3BB173" w14:textId="08A9E4C5" w:rsidR="003406FC" w:rsidRPr="00E13357" w:rsidRDefault="003406FC" w:rsidP="0034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 xml:space="preserve">9.500,00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0E92E" w14:textId="685AA926" w:rsidR="00B60B67" w:rsidRDefault="003406FC" w:rsidP="00434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9.500,00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4C1D31D" w14:textId="45C4D455" w:rsidR="003406FC" w:rsidRPr="00BF5914" w:rsidRDefault="00BF5914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 k.č. 1265/58 k.o. Povljana (K101323)</w:t>
      </w:r>
    </w:p>
    <w:p w14:paraId="4F800F00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CCB8EE" w14:textId="17730F90" w:rsidR="003406FC" w:rsidRPr="00E13357" w:rsidRDefault="003406FC" w:rsidP="0034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 xml:space="preserve">5.600,00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2E6AA" w14:textId="79180BB1" w:rsidR="00BA5C96" w:rsidRDefault="003406FC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5.600,00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568EADF" w14:textId="3C5AEB53" w:rsidR="003406FC" w:rsidRPr="00BF5914" w:rsidRDefault="00BF5914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 dijelu k.č. 1259, dijelu 2664, 2665 i 1260/1 sve k.o. Povljana (K101324)</w:t>
      </w:r>
    </w:p>
    <w:p w14:paraId="71A41969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071D0B" w14:textId="1C670878" w:rsidR="003406FC" w:rsidRPr="00E13357" w:rsidRDefault="003406FC" w:rsidP="0034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 xml:space="preserve">12.000,00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A634E" w14:textId="2244CFE5" w:rsidR="003406FC" w:rsidRDefault="003406FC" w:rsidP="0034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12.000,00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4979E8C" w14:textId="5BB0A207" w:rsidR="003406FC" w:rsidRPr="00BF5914" w:rsidRDefault="00BF5914" w:rsidP="003406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>Akti</w:t>
      </w:r>
      <w:r w:rsidR="00BE0FC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nost: </w:t>
      </w:r>
      <w:r w:rsidR="003406FC" w:rsidRPr="00BF5914">
        <w:rPr>
          <w:rFonts w:ascii="Times New Roman" w:hAnsi="Times New Roman" w:cs="Times New Roman"/>
          <w:b/>
          <w:bCs/>
          <w:sz w:val="24"/>
          <w:szCs w:val="24"/>
        </w:rPr>
        <w:t>Asfaltiranje nerazvrstane ceste na dijelu k.č. 2657 k.o. Povljana (K101325)</w:t>
      </w:r>
    </w:p>
    <w:p w14:paraId="3F6FCAAE" w14:textId="77777777" w:rsidR="004816DD" w:rsidRDefault="004816DD" w:rsidP="004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AA4BB2" w14:textId="5883A4A4" w:rsidR="003406FC" w:rsidRPr="00E13357" w:rsidRDefault="003406FC" w:rsidP="00340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11 (Opći prihodi) </w:t>
      </w:r>
      <w:r>
        <w:rPr>
          <w:rFonts w:ascii="Times New Roman" w:hAnsi="Times New Roman" w:cs="Times New Roman"/>
          <w:sz w:val="24"/>
          <w:szCs w:val="24"/>
        </w:rPr>
        <w:t xml:space="preserve">4.300,00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47EF1" w14:textId="44E84681" w:rsidR="00D539FD" w:rsidRDefault="003406FC" w:rsidP="00BE0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 xml:space="preserve">4.300,00 </w:t>
      </w:r>
      <w:r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F4ED1CC" w14:textId="11C8557E" w:rsidR="0086435E" w:rsidRDefault="00BB00E6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4.</w:t>
      </w:r>
    </w:p>
    <w:p w14:paraId="2388AFB0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F94ABF" w14:textId="118FD9CB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Ovaj Program gra</w:t>
      </w:r>
      <w:r w:rsidR="00BB00E6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enja komunalne infrastrukture na podru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B00E6">
        <w:rPr>
          <w:rFonts w:ascii="Times New Roman" w:hAnsi="Times New Roman" w:cs="Times New Roman"/>
          <w:sz w:val="24"/>
          <w:szCs w:val="24"/>
        </w:rPr>
        <w:t>P</w:t>
      </w:r>
      <w:r w:rsidR="009C5BD8">
        <w:rPr>
          <w:rFonts w:ascii="Times New Roman" w:hAnsi="Times New Roman" w:cs="Times New Roman"/>
          <w:sz w:val="24"/>
          <w:szCs w:val="24"/>
        </w:rPr>
        <w:t>o</w:t>
      </w:r>
      <w:r w:rsidR="00BB00E6">
        <w:rPr>
          <w:rFonts w:ascii="Times New Roman" w:hAnsi="Times New Roman" w:cs="Times New Roman"/>
          <w:sz w:val="24"/>
          <w:szCs w:val="24"/>
        </w:rPr>
        <w:t>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</w:t>
      </w:r>
      <w:r w:rsidR="00095CCC">
        <w:rPr>
          <w:rFonts w:ascii="Times New Roman" w:hAnsi="Times New Roman" w:cs="Times New Roman"/>
          <w:sz w:val="24"/>
          <w:szCs w:val="24"/>
        </w:rPr>
        <w:t>2025.</w:t>
      </w:r>
      <w:r w:rsidRPr="00BA5C96">
        <w:rPr>
          <w:rFonts w:ascii="Times New Roman" w:hAnsi="Times New Roman" w:cs="Times New Roman"/>
          <w:sz w:val="24"/>
          <w:szCs w:val="24"/>
        </w:rPr>
        <w:t xml:space="preserve"> godinu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B80C6B">
        <w:rPr>
          <w:rFonts w:ascii="Times New Roman" w:hAnsi="Times New Roman" w:cs="Times New Roman"/>
          <w:sz w:val="24"/>
          <w:szCs w:val="24"/>
        </w:rPr>
        <w:t>stupa na snagu osmog dana od dana objave u</w:t>
      </w:r>
      <w:r w:rsidRPr="00BA5C96">
        <w:rPr>
          <w:rFonts w:ascii="Times New Roman" w:hAnsi="Times New Roman" w:cs="Times New Roman"/>
          <w:sz w:val="24"/>
          <w:szCs w:val="24"/>
        </w:rPr>
        <w:t xml:space="preserve"> „</w:t>
      </w:r>
      <w:r w:rsidR="00BB00E6"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BA5C96">
        <w:rPr>
          <w:rFonts w:ascii="Times New Roman" w:hAnsi="Times New Roman" w:cs="Times New Roman"/>
          <w:sz w:val="24"/>
          <w:szCs w:val="24"/>
        </w:rPr>
        <w:t xml:space="preserve">“, a </w:t>
      </w:r>
      <w:r w:rsidR="00B80C6B">
        <w:rPr>
          <w:rFonts w:ascii="Times New Roman" w:hAnsi="Times New Roman" w:cs="Times New Roman"/>
          <w:sz w:val="24"/>
          <w:szCs w:val="24"/>
        </w:rPr>
        <w:t>primjenjuje se od</w:t>
      </w:r>
      <w:r w:rsidRPr="00BA5C96">
        <w:rPr>
          <w:rFonts w:ascii="Times New Roman" w:hAnsi="Times New Roman" w:cs="Times New Roman"/>
          <w:sz w:val="24"/>
          <w:szCs w:val="24"/>
        </w:rPr>
        <w:t xml:space="preserve"> 1. sije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nja </w:t>
      </w:r>
      <w:r w:rsidR="00095CCC">
        <w:rPr>
          <w:rFonts w:ascii="Times New Roman" w:hAnsi="Times New Roman" w:cs="Times New Roman"/>
          <w:sz w:val="24"/>
          <w:szCs w:val="24"/>
        </w:rPr>
        <w:t>2025.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godine.</w:t>
      </w:r>
    </w:p>
    <w:p w14:paraId="6D54127B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56D6F" w14:textId="0D2AF217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KLASA: </w:t>
      </w:r>
      <w:r w:rsidR="0097254A">
        <w:rPr>
          <w:rFonts w:ascii="Times New Roman" w:hAnsi="Times New Roman" w:cs="Times New Roman"/>
          <w:sz w:val="24"/>
          <w:szCs w:val="24"/>
        </w:rPr>
        <w:t>363-01/</w:t>
      </w:r>
      <w:r w:rsidR="00095CCC">
        <w:rPr>
          <w:rFonts w:ascii="Times New Roman" w:hAnsi="Times New Roman" w:cs="Times New Roman"/>
          <w:sz w:val="24"/>
          <w:szCs w:val="24"/>
        </w:rPr>
        <w:t>24</w:t>
      </w:r>
      <w:r w:rsidR="0097254A">
        <w:rPr>
          <w:rFonts w:ascii="Times New Roman" w:hAnsi="Times New Roman" w:cs="Times New Roman"/>
          <w:sz w:val="24"/>
          <w:szCs w:val="24"/>
        </w:rPr>
        <w:t>-01/</w:t>
      </w:r>
      <w:r w:rsidR="00BE0FC0">
        <w:rPr>
          <w:rFonts w:ascii="Times New Roman" w:hAnsi="Times New Roman" w:cs="Times New Roman"/>
          <w:sz w:val="24"/>
          <w:szCs w:val="24"/>
        </w:rPr>
        <w:t>20</w:t>
      </w:r>
    </w:p>
    <w:p w14:paraId="17341278" w14:textId="6E518D95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URBROJ: </w:t>
      </w:r>
      <w:r w:rsidR="00FB54A7">
        <w:rPr>
          <w:rFonts w:ascii="Times New Roman" w:hAnsi="Times New Roman" w:cs="Times New Roman"/>
          <w:sz w:val="24"/>
          <w:szCs w:val="24"/>
        </w:rPr>
        <w:t>2198-25-01-1-</w:t>
      </w:r>
      <w:r w:rsidR="00095CCC">
        <w:rPr>
          <w:rFonts w:ascii="Times New Roman" w:hAnsi="Times New Roman" w:cs="Times New Roman"/>
          <w:sz w:val="24"/>
          <w:szCs w:val="24"/>
        </w:rPr>
        <w:t>24</w:t>
      </w:r>
      <w:r w:rsidR="00FB54A7">
        <w:rPr>
          <w:rFonts w:ascii="Times New Roman" w:hAnsi="Times New Roman" w:cs="Times New Roman"/>
          <w:sz w:val="24"/>
          <w:szCs w:val="24"/>
        </w:rPr>
        <w:t>-1</w:t>
      </w:r>
    </w:p>
    <w:p w14:paraId="43B54296" w14:textId="5DB18D49" w:rsidR="0086435E" w:rsidRPr="00BA5C96" w:rsidRDefault="00BB00E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B66BC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</w:t>
      </w:r>
      <w:r w:rsidR="00095CC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C848CA" w14:textId="7340308E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3B0D3" w14:textId="77777777" w:rsidR="00BA5C96" w:rsidRP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D2E1E" w14:textId="3423CC59" w:rsidR="0086435E" w:rsidRPr="00BA5C96" w:rsidRDefault="0086435E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BB00E6">
        <w:rPr>
          <w:rFonts w:ascii="Times New Roman" w:hAnsi="Times New Roman" w:cs="Times New Roman"/>
          <w:sz w:val="24"/>
          <w:szCs w:val="24"/>
        </w:rPr>
        <w:t>POVLJANA</w:t>
      </w:r>
    </w:p>
    <w:p w14:paraId="5AA74463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2E642" w14:textId="1A57FD56" w:rsidR="009927A5" w:rsidRDefault="00BB00E6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3C9E91B4" w14:textId="45245478" w:rsidR="00BB00E6" w:rsidRDefault="00BB00E6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p w14:paraId="71FB5366" w14:textId="77777777" w:rsidR="003B6EEB" w:rsidRDefault="003B6EEB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F4C708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E04E0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017C4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CA57B" w14:textId="77777777" w:rsidR="00A03901" w:rsidRDefault="00A03901" w:rsidP="003B6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A2D40" w14:textId="77777777" w:rsidR="00A03901" w:rsidRDefault="00A03901" w:rsidP="00A0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03901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56D"/>
    <w:multiLevelType w:val="hybridMultilevel"/>
    <w:tmpl w:val="F5207D42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587"/>
    <w:multiLevelType w:val="hybridMultilevel"/>
    <w:tmpl w:val="B66E2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5C73"/>
    <w:multiLevelType w:val="hybridMultilevel"/>
    <w:tmpl w:val="6D467362"/>
    <w:lvl w:ilvl="0" w:tplc="4FFCE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B5E84"/>
    <w:multiLevelType w:val="hybridMultilevel"/>
    <w:tmpl w:val="853A88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01588"/>
    <w:multiLevelType w:val="hybridMultilevel"/>
    <w:tmpl w:val="2662F712"/>
    <w:lvl w:ilvl="0" w:tplc="9E081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93080"/>
    <w:multiLevelType w:val="hybridMultilevel"/>
    <w:tmpl w:val="13642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3038">
    <w:abstractNumId w:val="0"/>
  </w:num>
  <w:num w:numId="2" w16cid:durableId="1249772809">
    <w:abstractNumId w:val="2"/>
  </w:num>
  <w:num w:numId="3" w16cid:durableId="670596397">
    <w:abstractNumId w:val="1"/>
  </w:num>
  <w:num w:numId="4" w16cid:durableId="216939318">
    <w:abstractNumId w:val="4"/>
  </w:num>
  <w:num w:numId="5" w16cid:durableId="1072198124">
    <w:abstractNumId w:val="3"/>
  </w:num>
  <w:num w:numId="6" w16cid:durableId="122660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E"/>
    <w:rsid w:val="00056D7A"/>
    <w:rsid w:val="00067084"/>
    <w:rsid w:val="000836DC"/>
    <w:rsid w:val="0008498A"/>
    <w:rsid w:val="00087AF2"/>
    <w:rsid w:val="00095CCC"/>
    <w:rsid w:val="000A7F58"/>
    <w:rsid w:val="000F1D52"/>
    <w:rsid w:val="001256B8"/>
    <w:rsid w:val="00173EDE"/>
    <w:rsid w:val="001D77A1"/>
    <w:rsid w:val="0026736D"/>
    <w:rsid w:val="0027634F"/>
    <w:rsid w:val="002F1D8E"/>
    <w:rsid w:val="002F3874"/>
    <w:rsid w:val="003406FC"/>
    <w:rsid w:val="00386654"/>
    <w:rsid w:val="003B6EEB"/>
    <w:rsid w:val="003E6CFA"/>
    <w:rsid w:val="00410E18"/>
    <w:rsid w:val="00434371"/>
    <w:rsid w:val="0045182B"/>
    <w:rsid w:val="004816DD"/>
    <w:rsid w:val="00482C4B"/>
    <w:rsid w:val="00494D7B"/>
    <w:rsid w:val="00570BF6"/>
    <w:rsid w:val="005A246B"/>
    <w:rsid w:val="005F0963"/>
    <w:rsid w:val="006010A6"/>
    <w:rsid w:val="00617560"/>
    <w:rsid w:val="0066663F"/>
    <w:rsid w:val="00675790"/>
    <w:rsid w:val="00693B20"/>
    <w:rsid w:val="006D4E26"/>
    <w:rsid w:val="006D4E4E"/>
    <w:rsid w:val="006E1F0E"/>
    <w:rsid w:val="006E2DB4"/>
    <w:rsid w:val="00774DD2"/>
    <w:rsid w:val="007B45EE"/>
    <w:rsid w:val="007C3DDE"/>
    <w:rsid w:val="007D08F2"/>
    <w:rsid w:val="0080054C"/>
    <w:rsid w:val="00831ADF"/>
    <w:rsid w:val="0086435E"/>
    <w:rsid w:val="00882EF2"/>
    <w:rsid w:val="008E265E"/>
    <w:rsid w:val="008F5A0E"/>
    <w:rsid w:val="008F67E6"/>
    <w:rsid w:val="0091609D"/>
    <w:rsid w:val="00922132"/>
    <w:rsid w:val="00947194"/>
    <w:rsid w:val="0097254A"/>
    <w:rsid w:val="0098074C"/>
    <w:rsid w:val="009927A5"/>
    <w:rsid w:val="009C372A"/>
    <w:rsid w:val="009C5BD8"/>
    <w:rsid w:val="009E655F"/>
    <w:rsid w:val="00A03901"/>
    <w:rsid w:val="00A71024"/>
    <w:rsid w:val="00A83449"/>
    <w:rsid w:val="00A87B05"/>
    <w:rsid w:val="00AC6F38"/>
    <w:rsid w:val="00B12301"/>
    <w:rsid w:val="00B26A33"/>
    <w:rsid w:val="00B579F1"/>
    <w:rsid w:val="00B60B67"/>
    <w:rsid w:val="00B66BCE"/>
    <w:rsid w:val="00B80C6B"/>
    <w:rsid w:val="00B83D98"/>
    <w:rsid w:val="00BA5C96"/>
    <w:rsid w:val="00BB00E6"/>
    <w:rsid w:val="00BE0FC0"/>
    <w:rsid w:val="00BF5914"/>
    <w:rsid w:val="00C31F5B"/>
    <w:rsid w:val="00C40DB6"/>
    <w:rsid w:val="00C41A57"/>
    <w:rsid w:val="00C44424"/>
    <w:rsid w:val="00C73AE3"/>
    <w:rsid w:val="00CF560D"/>
    <w:rsid w:val="00D539FD"/>
    <w:rsid w:val="00E13357"/>
    <w:rsid w:val="00E2185B"/>
    <w:rsid w:val="00E8377E"/>
    <w:rsid w:val="00E931B4"/>
    <w:rsid w:val="00EB2DC9"/>
    <w:rsid w:val="00F4481D"/>
    <w:rsid w:val="00F67195"/>
    <w:rsid w:val="00F70D76"/>
    <w:rsid w:val="00FB54A7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5C56"/>
  <w15:chartTrackingRefBased/>
  <w15:docId w15:val="{6A3AB28C-1801-474E-B002-549C617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39</cp:revision>
  <cp:lastPrinted>2022-12-10T16:22:00Z</cp:lastPrinted>
  <dcterms:created xsi:type="dcterms:W3CDTF">2021-12-09T15:16:00Z</dcterms:created>
  <dcterms:modified xsi:type="dcterms:W3CDTF">2024-12-18T12:59:00Z</dcterms:modified>
</cp:coreProperties>
</file>